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21" w:rsidRPr="00C65AAC" w:rsidRDefault="00256121" w:rsidP="00256121">
      <w:pPr>
        <w:spacing w:after="0"/>
        <w:jc w:val="center"/>
        <w:rPr>
          <w:rFonts w:ascii="Times New Roman" w:hAnsi="Times New Roman" w:cs="Times New Roman"/>
          <w:b/>
          <w:sz w:val="36"/>
        </w:rPr>
      </w:pPr>
      <w:r w:rsidRPr="00C65AAC">
        <w:rPr>
          <w:rFonts w:ascii="Times New Roman" w:hAnsi="Times New Roman" w:cs="Times New Roman"/>
          <w:b/>
          <w:sz w:val="36"/>
        </w:rPr>
        <w:t>Algebra II</w:t>
      </w:r>
    </w:p>
    <w:p w:rsidR="00256121" w:rsidRPr="00C65AAC" w:rsidRDefault="00256121" w:rsidP="000C3040">
      <w:pPr>
        <w:tabs>
          <w:tab w:val="left" w:pos="4320"/>
          <w:tab w:val="right" w:pos="9360"/>
        </w:tabs>
        <w:spacing w:after="0"/>
        <w:jc w:val="center"/>
        <w:rPr>
          <w:rFonts w:ascii="Times New Roman" w:hAnsi="Times New Roman" w:cs="Times New Roman"/>
          <w:sz w:val="24"/>
        </w:rPr>
      </w:pPr>
      <w:r w:rsidRPr="00C65AAC">
        <w:rPr>
          <w:rFonts w:ascii="Times New Roman" w:hAnsi="Times New Roman" w:cs="Times New Roman"/>
          <w:sz w:val="24"/>
        </w:rPr>
        <w:t>Mrs. Jillian Maher</w:t>
      </w:r>
      <w:r w:rsidRPr="00C65AAC">
        <w:rPr>
          <w:rFonts w:ascii="Times New Roman" w:hAnsi="Times New Roman" w:cs="Times New Roman"/>
          <w:sz w:val="24"/>
        </w:rPr>
        <w:tab/>
      </w:r>
      <w:r w:rsidR="000C3040">
        <w:rPr>
          <w:rFonts w:ascii="Times New Roman" w:hAnsi="Times New Roman" w:cs="Times New Roman"/>
          <w:sz w:val="24"/>
        </w:rPr>
        <w:t>Room 210</w:t>
      </w:r>
      <w:r w:rsidR="000C3040">
        <w:rPr>
          <w:rFonts w:ascii="Times New Roman" w:hAnsi="Times New Roman" w:cs="Times New Roman"/>
          <w:sz w:val="24"/>
        </w:rPr>
        <w:tab/>
      </w:r>
    </w:p>
    <w:p w:rsidR="005B318C" w:rsidRDefault="00CB1749" w:rsidP="00256121">
      <w:pPr>
        <w:tabs>
          <w:tab w:val="right" w:pos="9360"/>
        </w:tabs>
        <w:spacing w:after="0"/>
      </w:pPr>
      <w:hyperlink r:id="rId6" w:history="1">
        <w:r w:rsidR="00256121" w:rsidRPr="00C65AAC">
          <w:rPr>
            <w:rStyle w:val="Hyperlink"/>
            <w:rFonts w:ascii="Times New Roman" w:hAnsi="Times New Roman" w:cs="Times New Roman"/>
            <w:sz w:val="24"/>
          </w:rPr>
          <w:t>Jillian.maher2@boone.kyschools.us</w:t>
        </w:r>
      </w:hyperlink>
      <w:r w:rsidR="000C3040">
        <w:rPr>
          <w:rFonts w:ascii="Times New Roman" w:hAnsi="Times New Roman" w:cs="Times New Roman"/>
          <w:sz w:val="24"/>
        </w:rPr>
        <w:tab/>
      </w:r>
    </w:p>
    <w:p w:rsidR="00256121" w:rsidRPr="00C65AAC" w:rsidRDefault="00565C9F" w:rsidP="00256121">
      <w:pPr>
        <w:tabs>
          <w:tab w:val="right" w:pos="9360"/>
        </w:tabs>
        <w:spacing w:after="0"/>
        <w:rPr>
          <w:rFonts w:ascii="Times New Roman" w:hAnsi="Times New Roman" w:cs="Times New Roman"/>
          <w:sz w:val="24"/>
        </w:rPr>
      </w:pPr>
      <w:r w:rsidRPr="00C65AAC">
        <w:rPr>
          <w:rFonts w:ascii="Times New Roman" w:hAnsi="Times New Roman" w:cs="Times New Roman"/>
          <w:sz w:val="24"/>
        </w:rPr>
        <w:t>Phone: (859)384-5040 x.2210</w:t>
      </w:r>
      <w:r w:rsidR="000C3040">
        <w:rPr>
          <w:rFonts w:ascii="Times New Roman" w:hAnsi="Times New Roman" w:cs="Times New Roman"/>
          <w:sz w:val="24"/>
        </w:rPr>
        <w:tab/>
      </w:r>
    </w:p>
    <w:p w:rsidR="00C65AAC" w:rsidRPr="00C65AAC" w:rsidRDefault="00C65AAC" w:rsidP="000C3040">
      <w:pPr>
        <w:tabs>
          <w:tab w:val="right" w:pos="9360"/>
        </w:tabs>
        <w:spacing w:after="0"/>
        <w:rPr>
          <w:rFonts w:ascii="Times New Roman" w:hAnsi="Times New Roman" w:cs="Times New Roman"/>
          <w:color w:val="000000"/>
          <w:sz w:val="24"/>
        </w:rPr>
      </w:pPr>
      <w:r w:rsidRPr="00C65AAC">
        <w:rPr>
          <w:rFonts w:ascii="Times New Roman" w:hAnsi="Times New Roman" w:cs="Times New Roman"/>
          <w:sz w:val="24"/>
        </w:rPr>
        <w:t xml:space="preserve">Website: </w:t>
      </w:r>
      <w:hyperlink r:id="rId7" w:history="1">
        <w:r w:rsidR="000C3040" w:rsidRPr="004900E3">
          <w:rPr>
            <w:rStyle w:val="Hyperlink"/>
            <w:rFonts w:ascii="Times New Roman" w:hAnsi="Times New Roman" w:cs="Times New Roman"/>
            <w:sz w:val="24"/>
          </w:rPr>
          <w:t>http://mrsmahersclassroom.yolasite.com</w:t>
        </w:r>
      </w:hyperlink>
      <w:r w:rsidR="000C3040">
        <w:rPr>
          <w:rFonts w:ascii="Times New Roman" w:hAnsi="Times New Roman" w:cs="Times New Roman"/>
          <w:sz w:val="24"/>
        </w:rPr>
        <w:t xml:space="preserve"> </w:t>
      </w:r>
      <w:r w:rsidR="000C3040">
        <w:rPr>
          <w:rFonts w:ascii="Times New Roman" w:hAnsi="Times New Roman" w:cs="Times New Roman"/>
          <w:sz w:val="24"/>
        </w:rPr>
        <w:tab/>
      </w:r>
    </w:p>
    <w:p w:rsidR="000C3040" w:rsidRDefault="00B63B23" w:rsidP="00C65AAC">
      <w:pPr>
        <w:tabs>
          <w:tab w:val="right" w:pos="9360"/>
        </w:tabs>
        <w:spacing w:after="0"/>
        <w:rPr>
          <w:rFonts w:ascii="Times New Roman" w:hAnsi="Times New Roman" w:cs="Times New Roman"/>
          <w:sz w:val="24"/>
        </w:rPr>
      </w:pPr>
      <w:r>
        <w:rPr>
          <w:rFonts w:ascii="Times New Roman" w:hAnsi="Times New Roman" w:cs="Times New Roman"/>
          <w:sz w:val="24"/>
        </w:rPr>
        <w:t>Availability: 4</w:t>
      </w:r>
      <w:r w:rsidR="00C65AAC" w:rsidRPr="00C65AAC">
        <w:rPr>
          <w:rFonts w:ascii="Times New Roman" w:hAnsi="Times New Roman" w:cs="Times New Roman"/>
          <w:sz w:val="24"/>
          <w:vertAlign w:val="superscript"/>
        </w:rPr>
        <w:t>th</w:t>
      </w:r>
      <w:r>
        <w:rPr>
          <w:rFonts w:ascii="Times New Roman" w:hAnsi="Times New Roman" w:cs="Times New Roman"/>
          <w:sz w:val="24"/>
        </w:rPr>
        <w:t xml:space="preserve"> Period 11:00am – 12</w:t>
      </w:r>
      <w:r w:rsidR="000C3040">
        <w:rPr>
          <w:rFonts w:ascii="Times New Roman" w:hAnsi="Times New Roman" w:cs="Times New Roman"/>
          <w:sz w:val="24"/>
        </w:rPr>
        <w:t>:20pm</w:t>
      </w:r>
    </w:p>
    <w:p w:rsidR="00C65AAC" w:rsidRPr="00C65AAC" w:rsidRDefault="000C3040" w:rsidP="000C3040">
      <w:pPr>
        <w:tabs>
          <w:tab w:val="left" w:pos="2160"/>
          <w:tab w:val="right" w:pos="9360"/>
        </w:tabs>
        <w:spacing w:after="0"/>
        <w:rPr>
          <w:rFonts w:ascii="Times New Roman" w:hAnsi="Times New Roman" w:cs="Times New Roman"/>
          <w:sz w:val="24"/>
        </w:rPr>
      </w:pPr>
      <w:r>
        <w:rPr>
          <w:rFonts w:ascii="Times New Roman" w:hAnsi="Times New Roman" w:cs="Times New Roman"/>
          <w:sz w:val="24"/>
        </w:rPr>
        <w:tab/>
        <w:t xml:space="preserve"> </w:t>
      </w:r>
      <w:r w:rsidR="00C65AAC" w:rsidRPr="00C65AAC">
        <w:rPr>
          <w:rFonts w:ascii="Times New Roman" w:hAnsi="Times New Roman" w:cs="Times New Roman"/>
          <w:sz w:val="24"/>
        </w:rPr>
        <w:t xml:space="preserve"> 2:30pm – 3:00pm</w:t>
      </w:r>
      <w:r>
        <w:rPr>
          <w:rFonts w:ascii="Times New Roman" w:hAnsi="Times New Roman" w:cs="Times New Roman"/>
          <w:sz w:val="24"/>
        </w:rPr>
        <w:tab/>
      </w:r>
    </w:p>
    <w:p w:rsidR="00C65AAC" w:rsidRDefault="00C65AAC" w:rsidP="00C65AAC">
      <w:pPr>
        <w:tabs>
          <w:tab w:val="left" w:pos="720"/>
          <w:tab w:val="right" w:pos="9360"/>
        </w:tabs>
        <w:spacing w:after="0"/>
        <w:rPr>
          <w:rFonts w:ascii="Times New Roman" w:hAnsi="Times New Roman" w:cs="Times New Roman"/>
          <w:b/>
          <w:sz w:val="24"/>
        </w:rPr>
      </w:pPr>
    </w:p>
    <w:p w:rsidR="00C65AAC" w:rsidRPr="00C65AAC" w:rsidRDefault="00C65AAC" w:rsidP="00C65AAC">
      <w:pPr>
        <w:tabs>
          <w:tab w:val="left" w:pos="720"/>
          <w:tab w:val="right" w:pos="9360"/>
        </w:tabs>
        <w:spacing w:after="0"/>
        <w:rPr>
          <w:rFonts w:ascii="Times New Roman" w:hAnsi="Times New Roman" w:cs="Times New Roman"/>
          <w:sz w:val="24"/>
        </w:rPr>
      </w:pPr>
      <w:r w:rsidRPr="00C65AAC">
        <w:rPr>
          <w:rFonts w:ascii="Times New Roman" w:hAnsi="Times New Roman" w:cs="Times New Roman"/>
          <w:b/>
          <w:sz w:val="24"/>
        </w:rPr>
        <w:t>Course Expectations</w:t>
      </w:r>
    </w:p>
    <w:p w:rsidR="00C65AAC" w:rsidRPr="002B1A86" w:rsidRDefault="002B1A86" w:rsidP="00C65AAC">
      <w:pPr>
        <w:tabs>
          <w:tab w:val="left" w:pos="720"/>
          <w:tab w:val="right" w:pos="9360"/>
        </w:tabs>
        <w:spacing w:after="0"/>
        <w:rPr>
          <w:rFonts w:ascii="Times New Roman" w:hAnsi="Times New Roman" w:cs="Times New Roman"/>
        </w:rPr>
      </w:pPr>
      <w:r w:rsidRPr="002B1A86">
        <w:rPr>
          <w:rFonts w:ascii="Times New Roman" w:hAnsi="Times New Roman" w:cs="Times New Roman"/>
        </w:rPr>
        <w:t>You are expected to work, study, and collaborate in this classroom in a professional man</w:t>
      </w:r>
      <w:r>
        <w:rPr>
          <w:rFonts w:ascii="Times New Roman" w:hAnsi="Times New Roman" w:cs="Times New Roman"/>
        </w:rPr>
        <w:t>ner.  We will use our JAG SWAG</w:t>
      </w:r>
      <w:r w:rsidRPr="002B1A86">
        <w:rPr>
          <w:rFonts w:ascii="Times New Roman" w:hAnsi="Times New Roman" w:cs="Times New Roman"/>
        </w:rPr>
        <w:t xml:space="preserve"> to help be the best professional</w:t>
      </w:r>
      <w:r>
        <w:rPr>
          <w:rFonts w:ascii="Times New Roman" w:hAnsi="Times New Roman" w:cs="Times New Roman"/>
        </w:rPr>
        <w:t>s through this course</w:t>
      </w:r>
      <w:r w:rsidRPr="002B1A86">
        <w:rPr>
          <w:rFonts w:ascii="Times New Roman" w:hAnsi="Times New Roman" w:cs="Times New Roman"/>
        </w:rPr>
        <w:t>.  These are by no means the limit of expectations, only the benchmark.  Please remember all district and school rules apply to this classroom as well.</w:t>
      </w:r>
    </w:p>
    <w:p w:rsidR="002B1A86" w:rsidRDefault="002B1A86" w:rsidP="002B1A86">
      <w:pPr>
        <w:pStyle w:val="ListParagraph"/>
        <w:numPr>
          <w:ilvl w:val="0"/>
          <w:numId w:val="2"/>
        </w:numPr>
        <w:tabs>
          <w:tab w:val="left" w:pos="720"/>
          <w:tab w:val="right" w:pos="9360"/>
        </w:tabs>
        <w:spacing w:after="120" w:line="240" w:lineRule="auto"/>
        <w:contextualSpacing w:val="0"/>
        <w:rPr>
          <w:rFonts w:ascii="Times New Roman" w:hAnsi="Times New Roman" w:cs="Times New Roman"/>
          <w:sz w:val="24"/>
        </w:rPr>
      </w:pPr>
      <w:r>
        <w:rPr>
          <w:rFonts w:ascii="Times New Roman" w:hAnsi="Times New Roman" w:cs="Times New Roman"/>
          <w:b/>
          <w:sz w:val="24"/>
        </w:rPr>
        <w:t xml:space="preserve">Be </w:t>
      </w:r>
      <w:r w:rsidRPr="0093788A">
        <w:rPr>
          <w:rFonts w:ascii="Times New Roman" w:hAnsi="Times New Roman" w:cs="Times New Roman"/>
          <w:b/>
          <w:sz w:val="32"/>
        </w:rPr>
        <w:t>S</w:t>
      </w:r>
      <w:r>
        <w:rPr>
          <w:rFonts w:ascii="Times New Roman" w:hAnsi="Times New Roman" w:cs="Times New Roman"/>
          <w:b/>
          <w:sz w:val="24"/>
        </w:rPr>
        <w:t>afe.</w:t>
      </w:r>
      <w:r>
        <w:rPr>
          <w:rFonts w:ascii="Times New Roman" w:hAnsi="Times New Roman" w:cs="Times New Roman"/>
          <w:sz w:val="24"/>
        </w:rPr>
        <w:t xml:space="preserve">  </w:t>
      </w:r>
      <w:r w:rsidR="0093788A">
        <w:rPr>
          <w:rFonts w:ascii="Times New Roman" w:hAnsi="Times New Roman" w:cs="Times New Roman"/>
          <w:sz w:val="24"/>
        </w:rPr>
        <w:t xml:space="preserve">Remain in your seat throughout class.  Do not block exits </w:t>
      </w:r>
      <w:r w:rsidR="00AB7C88">
        <w:rPr>
          <w:rFonts w:ascii="Times New Roman" w:hAnsi="Times New Roman" w:cs="Times New Roman"/>
          <w:sz w:val="24"/>
        </w:rPr>
        <w:t>before, during or after class.  Clean up the area around you before dismissal.</w:t>
      </w:r>
    </w:p>
    <w:p w:rsidR="002B1A86" w:rsidRDefault="002B1A86" w:rsidP="002B1A86">
      <w:pPr>
        <w:pStyle w:val="ListParagraph"/>
        <w:numPr>
          <w:ilvl w:val="0"/>
          <w:numId w:val="2"/>
        </w:numPr>
        <w:tabs>
          <w:tab w:val="left" w:pos="720"/>
          <w:tab w:val="right" w:pos="9360"/>
        </w:tabs>
        <w:spacing w:after="120" w:line="240" w:lineRule="auto"/>
        <w:contextualSpacing w:val="0"/>
        <w:rPr>
          <w:rFonts w:ascii="Times New Roman" w:hAnsi="Times New Roman" w:cs="Times New Roman"/>
          <w:sz w:val="24"/>
        </w:rPr>
      </w:pPr>
      <w:r>
        <w:rPr>
          <w:rFonts w:ascii="Times New Roman" w:hAnsi="Times New Roman" w:cs="Times New Roman"/>
          <w:b/>
          <w:sz w:val="24"/>
        </w:rPr>
        <w:t xml:space="preserve">Have </w:t>
      </w:r>
      <w:r w:rsidRPr="0093788A">
        <w:rPr>
          <w:rFonts w:ascii="Times New Roman" w:hAnsi="Times New Roman" w:cs="Times New Roman"/>
          <w:b/>
          <w:sz w:val="32"/>
        </w:rPr>
        <w:t>W</w:t>
      </w:r>
      <w:r>
        <w:rPr>
          <w:rFonts w:ascii="Times New Roman" w:hAnsi="Times New Roman" w:cs="Times New Roman"/>
          <w:b/>
          <w:sz w:val="24"/>
        </w:rPr>
        <w:t>ork Ethic.</w:t>
      </w:r>
      <w:r>
        <w:rPr>
          <w:rFonts w:ascii="Times New Roman" w:hAnsi="Times New Roman" w:cs="Times New Roman"/>
          <w:sz w:val="24"/>
        </w:rPr>
        <w:t xml:space="preserve">  Use your time in class from bell to bell.  </w:t>
      </w:r>
      <w:r w:rsidR="00DE3853">
        <w:rPr>
          <w:rFonts w:ascii="Times New Roman" w:hAnsi="Times New Roman" w:cs="Times New Roman"/>
          <w:sz w:val="24"/>
        </w:rPr>
        <w:t xml:space="preserve">Work efficiently through flashbacks, through notes, through classwork, ALWAYS!  </w:t>
      </w:r>
    </w:p>
    <w:p w:rsidR="002B1A86" w:rsidRDefault="002B1A86" w:rsidP="002B1A86">
      <w:pPr>
        <w:pStyle w:val="ListParagraph"/>
        <w:numPr>
          <w:ilvl w:val="0"/>
          <w:numId w:val="2"/>
        </w:numPr>
        <w:tabs>
          <w:tab w:val="left" w:pos="720"/>
          <w:tab w:val="right" w:pos="9360"/>
        </w:tabs>
        <w:spacing w:after="120" w:line="240" w:lineRule="auto"/>
        <w:contextualSpacing w:val="0"/>
        <w:rPr>
          <w:rFonts w:ascii="Times New Roman" w:hAnsi="Times New Roman" w:cs="Times New Roman"/>
          <w:sz w:val="24"/>
        </w:rPr>
      </w:pPr>
      <w:r>
        <w:rPr>
          <w:rFonts w:ascii="Times New Roman" w:hAnsi="Times New Roman" w:cs="Times New Roman"/>
          <w:b/>
          <w:sz w:val="24"/>
        </w:rPr>
        <w:t xml:space="preserve">Be </w:t>
      </w:r>
      <w:r w:rsidRPr="0093788A">
        <w:rPr>
          <w:rFonts w:ascii="Times New Roman" w:hAnsi="Times New Roman" w:cs="Times New Roman"/>
          <w:b/>
          <w:sz w:val="32"/>
        </w:rPr>
        <w:t>A</w:t>
      </w:r>
      <w:r>
        <w:rPr>
          <w:rFonts w:ascii="Times New Roman" w:hAnsi="Times New Roman" w:cs="Times New Roman"/>
          <w:b/>
          <w:sz w:val="24"/>
        </w:rPr>
        <w:t>ccountable.</w:t>
      </w:r>
      <w:r>
        <w:rPr>
          <w:rFonts w:ascii="Times New Roman" w:hAnsi="Times New Roman" w:cs="Times New Roman"/>
          <w:sz w:val="24"/>
        </w:rPr>
        <w:t xml:space="preserve">  Enter the</w:t>
      </w:r>
      <w:r w:rsidR="00DE3853">
        <w:rPr>
          <w:rFonts w:ascii="Times New Roman" w:hAnsi="Times New Roman" w:cs="Times New Roman"/>
          <w:sz w:val="24"/>
        </w:rPr>
        <w:t xml:space="preserve"> classroom prepared and be in your seat before the bell.  Turn in all assignments on time.  Gather makeup work and complete in appropriate time.  </w:t>
      </w:r>
      <w:r>
        <w:rPr>
          <w:rFonts w:ascii="Times New Roman" w:hAnsi="Times New Roman" w:cs="Times New Roman"/>
          <w:sz w:val="24"/>
        </w:rPr>
        <w:t xml:space="preserve">Ask questions and get help immediately.  </w:t>
      </w:r>
    </w:p>
    <w:p w:rsidR="002B1A86" w:rsidRPr="002B1A86" w:rsidRDefault="002B1A86" w:rsidP="002B1A86">
      <w:pPr>
        <w:pStyle w:val="ListParagraph"/>
        <w:numPr>
          <w:ilvl w:val="0"/>
          <w:numId w:val="2"/>
        </w:numPr>
        <w:tabs>
          <w:tab w:val="left" w:pos="720"/>
          <w:tab w:val="right" w:pos="9360"/>
        </w:tabs>
        <w:spacing w:after="120" w:line="240" w:lineRule="auto"/>
        <w:contextualSpacing w:val="0"/>
        <w:rPr>
          <w:rFonts w:ascii="Times New Roman" w:hAnsi="Times New Roman" w:cs="Times New Roman"/>
          <w:sz w:val="24"/>
        </w:rPr>
      </w:pPr>
      <w:r w:rsidRPr="0093788A">
        <w:rPr>
          <w:rFonts w:ascii="Times New Roman" w:hAnsi="Times New Roman" w:cs="Times New Roman"/>
          <w:b/>
          <w:sz w:val="32"/>
        </w:rPr>
        <w:t>G</w:t>
      </w:r>
      <w:r>
        <w:rPr>
          <w:rFonts w:ascii="Times New Roman" w:hAnsi="Times New Roman" w:cs="Times New Roman"/>
          <w:b/>
          <w:sz w:val="24"/>
        </w:rPr>
        <w:t>ive Respect.</w:t>
      </w:r>
      <w:r>
        <w:rPr>
          <w:rFonts w:ascii="Times New Roman" w:hAnsi="Times New Roman" w:cs="Times New Roman"/>
          <w:sz w:val="24"/>
        </w:rPr>
        <w:t xml:space="preserve">  </w:t>
      </w:r>
      <w:r w:rsidR="00DE3853">
        <w:rPr>
          <w:rFonts w:ascii="Times New Roman" w:hAnsi="Times New Roman" w:cs="Times New Roman"/>
          <w:sz w:val="24"/>
        </w:rPr>
        <w:t>You are only in charge of one person.  Be the best person you can be.  Treat others as you expect to be treated.</w:t>
      </w:r>
    </w:p>
    <w:p w:rsidR="00C65AAC" w:rsidRPr="00C65AAC" w:rsidRDefault="00C65AAC" w:rsidP="00C65AAC">
      <w:pPr>
        <w:tabs>
          <w:tab w:val="left" w:pos="720"/>
          <w:tab w:val="right" w:pos="9360"/>
        </w:tabs>
        <w:spacing w:after="0"/>
        <w:rPr>
          <w:rFonts w:ascii="Times New Roman" w:hAnsi="Times New Roman" w:cs="Times New Roman"/>
          <w:sz w:val="24"/>
        </w:rPr>
      </w:pPr>
    </w:p>
    <w:p w:rsidR="00256121" w:rsidRPr="00C65AAC" w:rsidRDefault="00256121" w:rsidP="00256121">
      <w:pPr>
        <w:tabs>
          <w:tab w:val="right" w:pos="9360"/>
        </w:tabs>
        <w:spacing w:after="0"/>
        <w:rPr>
          <w:rFonts w:ascii="Times New Roman" w:hAnsi="Times New Roman" w:cs="Times New Roman"/>
          <w:sz w:val="24"/>
        </w:rPr>
      </w:pPr>
      <w:r w:rsidRPr="00C65AAC">
        <w:rPr>
          <w:rFonts w:ascii="Times New Roman" w:hAnsi="Times New Roman" w:cs="Times New Roman"/>
          <w:b/>
          <w:sz w:val="24"/>
        </w:rPr>
        <w:t>Course Text</w:t>
      </w:r>
    </w:p>
    <w:p w:rsidR="00256121" w:rsidRPr="00C65AAC" w:rsidRDefault="00B92FDA" w:rsidP="00256121">
      <w:pPr>
        <w:tabs>
          <w:tab w:val="left" w:pos="720"/>
          <w:tab w:val="right" w:pos="9360"/>
        </w:tabs>
        <w:spacing w:after="0"/>
        <w:rPr>
          <w:rFonts w:ascii="Times New Roman" w:hAnsi="Times New Roman" w:cs="Times New Roman"/>
          <w:sz w:val="24"/>
        </w:rPr>
      </w:pPr>
      <w:r w:rsidRPr="00C65AAC">
        <w:rPr>
          <w:rFonts w:ascii="Times New Roman" w:hAnsi="Times New Roman" w:cs="Times New Roman"/>
          <w:i/>
          <w:sz w:val="24"/>
        </w:rPr>
        <w:t>Springboard: Mathematics with Meaning: Algebra II</w:t>
      </w:r>
      <w:r w:rsidR="00CC2450" w:rsidRPr="00C65AAC">
        <w:rPr>
          <w:rFonts w:ascii="Times New Roman" w:hAnsi="Times New Roman" w:cs="Times New Roman"/>
          <w:sz w:val="24"/>
        </w:rPr>
        <w:t xml:space="preserve">. </w:t>
      </w:r>
    </w:p>
    <w:p w:rsidR="00565C9F" w:rsidRPr="00C65AAC" w:rsidRDefault="00565C9F" w:rsidP="00C65AAC">
      <w:pPr>
        <w:tabs>
          <w:tab w:val="left" w:pos="720"/>
          <w:tab w:val="right" w:pos="9360"/>
        </w:tabs>
        <w:spacing w:before="240" w:after="0"/>
        <w:rPr>
          <w:rFonts w:ascii="Times New Roman" w:hAnsi="Times New Roman" w:cs="Times New Roman"/>
        </w:rPr>
      </w:pPr>
      <w:r w:rsidRPr="00C65AAC">
        <w:rPr>
          <w:rFonts w:ascii="Times New Roman" w:hAnsi="Times New Roman" w:cs="Times New Roman"/>
        </w:rPr>
        <w:t xml:space="preserve">This textbook will be used as a workbook in this course.  Students are expected to write, highlight, and manipulate the pages in this text.  It will not be returned to the teacher at the end of the course.  </w:t>
      </w:r>
    </w:p>
    <w:p w:rsidR="00CC2450" w:rsidRPr="00C65AAC" w:rsidRDefault="00565C9F" w:rsidP="00C65AAC">
      <w:pPr>
        <w:tabs>
          <w:tab w:val="left" w:pos="720"/>
          <w:tab w:val="right" w:pos="9360"/>
        </w:tabs>
        <w:spacing w:before="240" w:after="0"/>
        <w:rPr>
          <w:rFonts w:ascii="Times New Roman" w:hAnsi="Times New Roman" w:cs="Times New Roman"/>
        </w:rPr>
      </w:pPr>
      <w:r w:rsidRPr="00C65AAC">
        <w:rPr>
          <w:rFonts w:ascii="Times New Roman" w:hAnsi="Times New Roman" w:cs="Times New Roman"/>
        </w:rPr>
        <w:t xml:space="preserve">Consequently, should a student lose their textbook, they are responsible for a </w:t>
      </w:r>
      <w:r w:rsidRPr="00C65AAC">
        <w:rPr>
          <w:rFonts w:ascii="Times New Roman" w:hAnsi="Times New Roman" w:cs="Times New Roman"/>
          <w:i/>
        </w:rPr>
        <w:t>$20 replacement fee</w:t>
      </w:r>
      <w:r w:rsidRPr="00C65AAC">
        <w:rPr>
          <w:rFonts w:ascii="Times New Roman" w:hAnsi="Times New Roman" w:cs="Times New Roman"/>
        </w:rPr>
        <w:t xml:space="preserve">.  The teacher will not make copies for any student who forgets, misplaces, or loses their textbook.  This textbook is vital to the success of this course and a student will not be able to continue in class without it.  Please keep your textbook with </w:t>
      </w:r>
      <w:r w:rsidR="00C65AAC" w:rsidRPr="00C65AAC">
        <w:rPr>
          <w:rFonts w:ascii="Times New Roman" w:hAnsi="Times New Roman" w:cs="Times New Roman"/>
        </w:rPr>
        <w:t xml:space="preserve">you </w:t>
      </w:r>
      <w:r w:rsidRPr="00C65AAC">
        <w:rPr>
          <w:rFonts w:ascii="Times New Roman" w:hAnsi="Times New Roman" w:cs="Times New Roman"/>
        </w:rPr>
        <w:t>at all times.</w:t>
      </w:r>
    </w:p>
    <w:p w:rsidR="00565C9F" w:rsidRPr="00C65AAC" w:rsidRDefault="00565C9F" w:rsidP="00256121">
      <w:pPr>
        <w:tabs>
          <w:tab w:val="left" w:pos="720"/>
          <w:tab w:val="right" w:pos="9360"/>
        </w:tabs>
        <w:spacing w:after="0"/>
        <w:rPr>
          <w:rFonts w:ascii="Times New Roman" w:hAnsi="Times New Roman" w:cs="Times New Roman"/>
          <w:sz w:val="24"/>
        </w:rPr>
      </w:pPr>
    </w:p>
    <w:p w:rsidR="00CC2450" w:rsidRPr="00C65AAC" w:rsidRDefault="00CC2450" w:rsidP="00256121">
      <w:pPr>
        <w:tabs>
          <w:tab w:val="left" w:pos="720"/>
          <w:tab w:val="right" w:pos="9360"/>
        </w:tabs>
        <w:spacing w:after="0"/>
        <w:rPr>
          <w:rFonts w:ascii="Times New Roman" w:hAnsi="Times New Roman" w:cs="Times New Roman"/>
          <w:sz w:val="24"/>
        </w:rPr>
      </w:pPr>
      <w:r w:rsidRPr="00C65AAC">
        <w:rPr>
          <w:rFonts w:ascii="Times New Roman" w:hAnsi="Times New Roman" w:cs="Times New Roman"/>
          <w:b/>
          <w:sz w:val="24"/>
        </w:rPr>
        <w:t>Course Materials</w:t>
      </w:r>
    </w:p>
    <w:p w:rsidR="00CC2450" w:rsidRPr="00C65AAC" w:rsidRDefault="00565C9F" w:rsidP="00256121">
      <w:pPr>
        <w:tabs>
          <w:tab w:val="left" w:pos="720"/>
          <w:tab w:val="right" w:pos="9360"/>
        </w:tabs>
        <w:spacing w:after="0"/>
        <w:rPr>
          <w:rFonts w:ascii="Times New Roman" w:hAnsi="Times New Roman" w:cs="Times New Roman"/>
          <w:sz w:val="24"/>
        </w:rPr>
      </w:pPr>
      <w:r w:rsidRPr="00C65AAC">
        <w:rPr>
          <w:rFonts w:ascii="Times New Roman" w:hAnsi="Times New Roman" w:cs="Times New Roman"/>
          <w:sz w:val="24"/>
        </w:rPr>
        <w:t>These items are to be brought to class every day.</w:t>
      </w:r>
    </w:p>
    <w:p w:rsidR="00565C9F" w:rsidRPr="00C65AAC" w:rsidRDefault="00565C9F" w:rsidP="00565C9F">
      <w:pPr>
        <w:pStyle w:val="ListParagraph"/>
        <w:numPr>
          <w:ilvl w:val="0"/>
          <w:numId w:val="1"/>
        </w:numPr>
        <w:tabs>
          <w:tab w:val="left" w:pos="720"/>
          <w:tab w:val="right" w:pos="9360"/>
        </w:tabs>
        <w:spacing w:after="0"/>
        <w:rPr>
          <w:rFonts w:ascii="Times New Roman" w:hAnsi="Times New Roman" w:cs="Times New Roman"/>
          <w:sz w:val="24"/>
        </w:rPr>
      </w:pPr>
      <w:r w:rsidRPr="00C65AAC">
        <w:rPr>
          <w:rFonts w:ascii="Times New Roman" w:hAnsi="Times New Roman" w:cs="Times New Roman"/>
          <w:sz w:val="24"/>
        </w:rPr>
        <w:t>Textbook</w:t>
      </w:r>
    </w:p>
    <w:p w:rsidR="00C65AAC" w:rsidRPr="00C65AAC" w:rsidRDefault="00C65AAC" w:rsidP="00C65AAC">
      <w:pPr>
        <w:pStyle w:val="ListParagraph"/>
        <w:numPr>
          <w:ilvl w:val="0"/>
          <w:numId w:val="1"/>
        </w:numPr>
        <w:tabs>
          <w:tab w:val="left" w:pos="720"/>
          <w:tab w:val="right" w:pos="9360"/>
        </w:tabs>
        <w:spacing w:after="0"/>
        <w:rPr>
          <w:rFonts w:ascii="Times New Roman" w:hAnsi="Times New Roman" w:cs="Times New Roman"/>
          <w:sz w:val="24"/>
        </w:rPr>
      </w:pPr>
      <w:r w:rsidRPr="00C65AAC">
        <w:rPr>
          <w:rFonts w:ascii="Times New Roman" w:hAnsi="Times New Roman" w:cs="Times New Roman"/>
          <w:sz w:val="24"/>
        </w:rPr>
        <w:t xml:space="preserve">Writing utensil – </w:t>
      </w:r>
      <w:r w:rsidRPr="00C65AAC">
        <w:rPr>
          <w:rFonts w:ascii="Times New Roman" w:hAnsi="Times New Roman" w:cs="Times New Roman"/>
        </w:rPr>
        <w:t>Student may not use red, orange, pink, or yellow ink.</w:t>
      </w:r>
    </w:p>
    <w:p w:rsidR="00C65AAC" w:rsidRDefault="0093788A" w:rsidP="00C65AAC">
      <w:pPr>
        <w:pStyle w:val="ListParagraph"/>
        <w:numPr>
          <w:ilvl w:val="0"/>
          <w:numId w:val="1"/>
        </w:numPr>
        <w:tabs>
          <w:tab w:val="left" w:pos="720"/>
          <w:tab w:val="right" w:pos="9360"/>
        </w:tabs>
        <w:spacing w:after="0"/>
        <w:rPr>
          <w:rFonts w:ascii="Times New Roman" w:hAnsi="Times New Roman" w:cs="Times New Roman"/>
          <w:sz w:val="24"/>
        </w:rPr>
      </w:pPr>
      <w:r>
        <w:rPr>
          <w:rFonts w:ascii="Times New Roman" w:hAnsi="Times New Roman" w:cs="Times New Roman"/>
          <w:sz w:val="24"/>
        </w:rPr>
        <w:t>3-ring Binder &amp; Dividers</w:t>
      </w:r>
    </w:p>
    <w:p w:rsidR="0093788A" w:rsidRPr="00C65AAC" w:rsidRDefault="008C5DE1" w:rsidP="00C65AAC">
      <w:pPr>
        <w:pStyle w:val="ListParagraph"/>
        <w:numPr>
          <w:ilvl w:val="0"/>
          <w:numId w:val="1"/>
        </w:numPr>
        <w:tabs>
          <w:tab w:val="left" w:pos="720"/>
          <w:tab w:val="right" w:pos="9360"/>
        </w:tabs>
        <w:spacing w:after="0"/>
        <w:rPr>
          <w:rFonts w:ascii="Times New Roman" w:hAnsi="Times New Roman" w:cs="Times New Roman"/>
          <w:sz w:val="24"/>
        </w:rPr>
      </w:pPr>
      <w:r>
        <w:rPr>
          <w:rFonts w:ascii="Times New Roman" w:hAnsi="Times New Roman" w:cs="Times New Roman"/>
          <w:sz w:val="24"/>
        </w:rPr>
        <w:t>Loose leaf paper &amp; G</w:t>
      </w:r>
      <w:r w:rsidR="0093788A">
        <w:rPr>
          <w:rFonts w:ascii="Times New Roman" w:hAnsi="Times New Roman" w:cs="Times New Roman"/>
          <w:sz w:val="24"/>
        </w:rPr>
        <w:t>raph paper</w:t>
      </w:r>
    </w:p>
    <w:p w:rsidR="00C65AAC" w:rsidRPr="00C65AAC" w:rsidRDefault="00C65AAC" w:rsidP="00C65AAC">
      <w:pPr>
        <w:pStyle w:val="ListParagraph"/>
        <w:numPr>
          <w:ilvl w:val="0"/>
          <w:numId w:val="1"/>
        </w:numPr>
        <w:tabs>
          <w:tab w:val="left" w:pos="720"/>
          <w:tab w:val="right" w:pos="9360"/>
        </w:tabs>
        <w:spacing w:after="0"/>
        <w:rPr>
          <w:rFonts w:ascii="Times New Roman" w:hAnsi="Times New Roman" w:cs="Times New Roman"/>
          <w:sz w:val="24"/>
        </w:rPr>
      </w:pPr>
      <w:r w:rsidRPr="00C65AAC">
        <w:rPr>
          <w:rFonts w:ascii="Times New Roman" w:hAnsi="Times New Roman" w:cs="Times New Roman"/>
          <w:sz w:val="24"/>
        </w:rPr>
        <w:t xml:space="preserve">Calculator – </w:t>
      </w:r>
      <w:r w:rsidRPr="00C65AAC">
        <w:rPr>
          <w:rFonts w:ascii="Times New Roman" w:hAnsi="Times New Roman" w:cs="Times New Roman"/>
        </w:rPr>
        <w:t>a scientific calculator at minimum, preferably a graphing calculator.  Please verify through ACT that the calculator is acceptable.</w:t>
      </w:r>
    </w:p>
    <w:p w:rsidR="00B07B3D" w:rsidRDefault="00B07B3D" w:rsidP="00256121">
      <w:pPr>
        <w:tabs>
          <w:tab w:val="left" w:pos="720"/>
          <w:tab w:val="right" w:pos="9360"/>
        </w:tabs>
        <w:spacing w:after="0"/>
        <w:rPr>
          <w:rFonts w:ascii="Times New Roman" w:hAnsi="Times New Roman" w:cs="Times New Roman"/>
          <w:b/>
          <w:sz w:val="24"/>
        </w:rPr>
      </w:pPr>
    </w:p>
    <w:p w:rsidR="00CC2450" w:rsidRDefault="000B2D53" w:rsidP="00256121">
      <w:pPr>
        <w:tabs>
          <w:tab w:val="left" w:pos="720"/>
          <w:tab w:val="right" w:pos="9360"/>
        </w:tabs>
        <w:spacing w:after="0"/>
        <w:rPr>
          <w:rFonts w:ascii="Times New Roman" w:hAnsi="Times New Roman" w:cs="Times New Roman"/>
          <w:sz w:val="24"/>
        </w:rPr>
      </w:pPr>
      <w:r>
        <w:rPr>
          <w:rFonts w:ascii="Times New Roman" w:hAnsi="Times New Roman" w:cs="Times New Roman"/>
          <w:b/>
          <w:sz w:val="24"/>
        </w:rPr>
        <w:t>Grading</w:t>
      </w:r>
    </w:p>
    <w:p w:rsidR="00B07B3D" w:rsidRPr="000B2D53" w:rsidRDefault="000B2D53" w:rsidP="00B07B3D">
      <w:pPr>
        <w:tabs>
          <w:tab w:val="left" w:pos="720"/>
          <w:tab w:val="right" w:pos="9360"/>
        </w:tabs>
        <w:rPr>
          <w:rFonts w:ascii="Times New Roman" w:hAnsi="Times New Roman" w:cs="Times New Roman"/>
          <w:sz w:val="24"/>
        </w:rPr>
      </w:pPr>
      <w:r>
        <w:rPr>
          <w:rFonts w:ascii="Times New Roman" w:hAnsi="Times New Roman" w:cs="Times New Roman"/>
          <w:sz w:val="24"/>
        </w:rPr>
        <w:t>An average of the fo</w:t>
      </w:r>
      <w:r w:rsidR="00D91CD4">
        <w:rPr>
          <w:rFonts w:ascii="Times New Roman" w:hAnsi="Times New Roman" w:cs="Times New Roman"/>
          <w:sz w:val="24"/>
        </w:rPr>
        <w:t>ur quarter grades accounts for 8</w:t>
      </w:r>
      <w:r>
        <w:rPr>
          <w:rFonts w:ascii="Times New Roman" w:hAnsi="Times New Roman" w:cs="Times New Roman"/>
          <w:sz w:val="24"/>
        </w:rPr>
        <w:t xml:space="preserve">0% of your final grade.  A final exam </w:t>
      </w:r>
      <w:r w:rsidR="00D91CD4">
        <w:rPr>
          <w:rFonts w:ascii="Times New Roman" w:hAnsi="Times New Roman" w:cs="Times New Roman"/>
          <w:sz w:val="24"/>
        </w:rPr>
        <w:t>will account for the remaining 2</w:t>
      </w:r>
      <w:r>
        <w:rPr>
          <w:rFonts w:ascii="Times New Roman" w:hAnsi="Times New Roman" w:cs="Times New Roman"/>
          <w:sz w:val="24"/>
        </w:rPr>
        <w:t>0% of your grade.</w:t>
      </w:r>
      <w:r w:rsidR="00B07B3D">
        <w:rPr>
          <w:rFonts w:ascii="Times New Roman" w:hAnsi="Times New Roman" w:cs="Times New Roman"/>
          <w:sz w:val="24"/>
        </w:rPr>
        <w:t xml:space="preserve">  For e</w:t>
      </w:r>
      <w:r>
        <w:rPr>
          <w:rFonts w:ascii="Times New Roman" w:hAnsi="Times New Roman" w:cs="Times New Roman"/>
          <w:sz w:val="24"/>
        </w:rPr>
        <w:t>ach quarter’s grade, there are two categorie</w:t>
      </w:r>
      <w:r w:rsidR="00B07B3D">
        <w:rPr>
          <w:rFonts w:ascii="Times New Roman" w:hAnsi="Times New Roman" w:cs="Times New Roman"/>
          <w:sz w:val="24"/>
        </w:rPr>
        <w:t>s.</w:t>
      </w:r>
    </w:p>
    <w:p w:rsidR="00DF4EF3" w:rsidRDefault="00DF4EF3" w:rsidP="000B2D53">
      <w:pPr>
        <w:tabs>
          <w:tab w:val="left" w:pos="720"/>
          <w:tab w:val="right" w:pos="9360"/>
        </w:tabs>
        <w:rPr>
          <w:rFonts w:ascii="Times New Roman" w:hAnsi="Times New Roman" w:cs="Times New Roman"/>
        </w:rPr>
      </w:pPr>
      <w:r>
        <w:rPr>
          <w:rFonts w:ascii="Times New Roman" w:hAnsi="Times New Roman" w:cs="Times New Roman"/>
          <w:i/>
          <w:sz w:val="24"/>
        </w:rPr>
        <w:t>Assessments</w:t>
      </w:r>
      <w:r w:rsidR="000B2D53">
        <w:rPr>
          <w:rFonts w:ascii="Times New Roman" w:hAnsi="Times New Roman" w:cs="Times New Roman"/>
          <w:i/>
          <w:sz w:val="24"/>
        </w:rPr>
        <w:t xml:space="preserve"> are 70% of your quarter grade</w:t>
      </w:r>
      <w:r w:rsidR="000B2D53">
        <w:rPr>
          <w:rFonts w:ascii="Times New Roman" w:hAnsi="Times New Roman" w:cs="Times New Roman"/>
          <w:sz w:val="24"/>
        </w:rPr>
        <w:t xml:space="preserve">.  </w:t>
      </w:r>
      <w:r w:rsidR="000B2D53" w:rsidRPr="008C5DE1">
        <w:rPr>
          <w:rFonts w:ascii="Times New Roman" w:hAnsi="Times New Roman" w:cs="Times New Roman"/>
        </w:rPr>
        <w:t>Your knowledge will be assessed throug</w:t>
      </w:r>
      <w:r w:rsidR="007F75A9">
        <w:rPr>
          <w:rFonts w:ascii="Times New Roman" w:hAnsi="Times New Roman" w:cs="Times New Roman"/>
        </w:rPr>
        <w:t>h</w:t>
      </w:r>
      <w:r w:rsidR="000B2D53" w:rsidRPr="008C5DE1">
        <w:rPr>
          <w:rFonts w:ascii="Times New Roman" w:hAnsi="Times New Roman" w:cs="Times New Roman"/>
        </w:rPr>
        <w:t xml:space="preserve"> unit tests, quizzes, and constructed response problems.  Each unit will contain one unit test.  Quizzes may be announced </w:t>
      </w:r>
      <w:r w:rsidR="008C5DE1" w:rsidRPr="008C5DE1">
        <w:rPr>
          <w:rFonts w:ascii="Times New Roman" w:hAnsi="Times New Roman" w:cs="Times New Roman"/>
        </w:rPr>
        <w:t>in advance or the day of.  This is the largest portion of your grade – study wisely!</w:t>
      </w:r>
    </w:p>
    <w:p w:rsidR="008C5DE1" w:rsidRDefault="00DF4EF3" w:rsidP="000B2D53">
      <w:pPr>
        <w:tabs>
          <w:tab w:val="left" w:pos="720"/>
          <w:tab w:val="right" w:pos="9360"/>
        </w:tabs>
        <w:rPr>
          <w:rFonts w:ascii="Times New Roman" w:hAnsi="Times New Roman" w:cs="Times New Roman"/>
        </w:rPr>
      </w:pPr>
      <w:r>
        <w:rPr>
          <w:rFonts w:ascii="Times New Roman" w:hAnsi="Times New Roman" w:cs="Times New Roman"/>
          <w:i/>
        </w:rPr>
        <w:t>Assignments are</w:t>
      </w:r>
      <w:bookmarkStart w:id="0" w:name="_GoBack"/>
      <w:bookmarkEnd w:id="0"/>
      <w:r w:rsidR="008C5DE1">
        <w:rPr>
          <w:rFonts w:ascii="Times New Roman" w:hAnsi="Times New Roman" w:cs="Times New Roman"/>
          <w:i/>
        </w:rPr>
        <w:t xml:space="preserve"> 30% of your quarter grade</w:t>
      </w:r>
      <w:r w:rsidR="008C5DE1">
        <w:rPr>
          <w:rFonts w:ascii="Times New Roman" w:hAnsi="Times New Roman" w:cs="Times New Roman"/>
        </w:rPr>
        <w:t>.  There are several possibilities for you to show your work ethic through your Course Work grade</w:t>
      </w:r>
      <w:r w:rsidR="00196C70">
        <w:rPr>
          <w:rFonts w:ascii="Times New Roman" w:hAnsi="Times New Roman" w:cs="Times New Roman"/>
        </w:rPr>
        <w:t>, the most common being homework.  Homework should be expected every night.  It may be graded in several different ways – at your desk for participation, turned in for correctness, or assessed with an exit slip.  You are responsible for completing every assignment when it is assigned as it may not be announced in advance how the homework will be collected.</w:t>
      </w:r>
    </w:p>
    <w:p w:rsidR="008C5DE1" w:rsidRDefault="008C5DE1" w:rsidP="000B2D53">
      <w:pPr>
        <w:tabs>
          <w:tab w:val="left" w:pos="720"/>
          <w:tab w:val="right" w:pos="9360"/>
        </w:tabs>
        <w:rPr>
          <w:rFonts w:ascii="Times New Roman" w:hAnsi="Times New Roman" w:cs="Times New Roman"/>
        </w:rPr>
      </w:pPr>
      <w:r w:rsidRPr="008C5DE1">
        <w:rPr>
          <w:rFonts w:ascii="Times New Roman" w:hAnsi="Times New Roman" w:cs="Times New Roman"/>
        </w:rPr>
        <w:t xml:space="preserve">You will be required to keep a binder containing definitions, explanations, and examples given in class; paperwork; investigations and other long-term projects. It should be organized, and each section should </w:t>
      </w:r>
      <w:r w:rsidRPr="00786CDD">
        <w:rPr>
          <w:rFonts w:ascii="Times New Roman" w:hAnsi="Times New Roman" w:cs="Times New Roman"/>
        </w:rPr>
        <w:t>be labeled. Materials should be placed in each section in chronological order.</w:t>
      </w:r>
      <w:r w:rsidR="00196C70" w:rsidRPr="00786CDD">
        <w:rPr>
          <w:rFonts w:ascii="Times New Roman" w:hAnsi="Times New Roman" w:cs="Times New Roman"/>
        </w:rPr>
        <w:t xml:space="preserve">  There will be binder grades through the year, by way of collecting items from the binder or binder quizzes in class.</w:t>
      </w:r>
    </w:p>
    <w:p w:rsidR="00F729C9" w:rsidRPr="00786CDD" w:rsidRDefault="00F729C9" w:rsidP="000B2D53">
      <w:pPr>
        <w:tabs>
          <w:tab w:val="left" w:pos="720"/>
          <w:tab w:val="right" w:pos="9360"/>
        </w:tabs>
        <w:rPr>
          <w:rFonts w:ascii="Times New Roman" w:hAnsi="Times New Roman" w:cs="Times New Roman"/>
        </w:rPr>
      </w:pPr>
      <w:r>
        <w:rPr>
          <w:rFonts w:ascii="Times New Roman" w:hAnsi="Times New Roman" w:cs="Times New Roman"/>
        </w:rPr>
        <w:t>Technology will be an important component of this course.  You may find course work that requires you to analyze an online video, type an explanation, or communicate with the teacher or other students on your own time.  You will be required to access a computer outside of this classroom.  Understand that this is to help prepare you for your future career or college expectations.</w:t>
      </w:r>
    </w:p>
    <w:p w:rsidR="00786CDD" w:rsidRPr="007F75A9" w:rsidRDefault="00786CDD" w:rsidP="00786CDD">
      <w:pPr>
        <w:rPr>
          <w:rFonts w:ascii="Times New Roman" w:hAnsi="Times New Roman" w:cs="Times New Roman"/>
          <w:b/>
          <w:bCs/>
          <w:sz w:val="24"/>
        </w:rPr>
      </w:pPr>
      <w:r w:rsidRPr="00F729C9">
        <w:rPr>
          <w:rFonts w:ascii="Times New Roman" w:hAnsi="Times New Roman" w:cs="Times New Roman"/>
          <w:b/>
          <w:bCs/>
          <w:sz w:val="24"/>
        </w:rPr>
        <w:t>Unit Remediation for Mathematics Courses</w:t>
      </w:r>
      <w:r w:rsidR="007F75A9">
        <w:rPr>
          <w:rFonts w:ascii="Times New Roman" w:hAnsi="Times New Roman" w:cs="Times New Roman"/>
          <w:b/>
          <w:bCs/>
          <w:sz w:val="24"/>
        </w:rPr>
        <w:br/>
      </w:r>
      <w:proofErr w:type="gramStart"/>
      <w:r w:rsidRPr="00786CDD">
        <w:rPr>
          <w:rFonts w:ascii="Times New Roman" w:hAnsi="Times New Roman" w:cs="Times New Roman"/>
          <w:bCs/>
          <w:sz w:val="24"/>
          <w:szCs w:val="24"/>
        </w:rPr>
        <w:t>The</w:t>
      </w:r>
      <w:proofErr w:type="gramEnd"/>
      <w:r w:rsidRPr="00786CDD">
        <w:rPr>
          <w:rFonts w:ascii="Times New Roman" w:hAnsi="Times New Roman" w:cs="Times New Roman"/>
          <w:bCs/>
          <w:sz w:val="24"/>
          <w:szCs w:val="24"/>
        </w:rPr>
        <w:t xml:space="preserve"> mathematics department at Cooper High School is committed to helping students reach mastery of all concepts needed to be successful in their mathematics course.  If a student has not reached mastery of the content addressed on the unit exam, students will be given the opportunity to remediate their skills through the following process.  </w:t>
      </w:r>
    </w:p>
    <w:p w:rsidR="00786CDD" w:rsidRPr="00786CDD" w:rsidRDefault="00786CDD" w:rsidP="00786CDD">
      <w:pPr>
        <w:numPr>
          <w:ilvl w:val="1"/>
          <w:numId w:val="3"/>
        </w:numPr>
        <w:spacing w:after="0"/>
        <w:ind w:left="1080"/>
        <w:rPr>
          <w:rFonts w:ascii="Times New Roman" w:hAnsi="Times New Roman" w:cs="Times New Roman"/>
          <w:bCs/>
        </w:rPr>
      </w:pPr>
      <w:r w:rsidRPr="00786CDD">
        <w:rPr>
          <w:rFonts w:ascii="Times New Roman" w:hAnsi="Times New Roman" w:cs="Times New Roman"/>
          <w:bCs/>
        </w:rPr>
        <w:t xml:space="preserve">Students will indicate to the teacher at the time the exam is returned that they wish to remediate the concepts from the unit. </w:t>
      </w:r>
    </w:p>
    <w:p w:rsidR="00786CDD" w:rsidRPr="00786CDD" w:rsidRDefault="00786CDD" w:rsidP="00786CDD">
      <w:pPr>
        <w:numPr>
          <w:ilvl w:val="1"/>
          <w:numId w:val="3"/>
        </w:numPr>
        <w:spacing w:after="0"/>
        <w:ind w:left="1080"/>
        <w:rPr>
          <w:rFonts w:ascii="Times New Roman" w:hAnsi="Times New Roman" w:cs="Times New Roman"/>
          <w:bCs/>
        </w:rPr>
      </w:pPr>
      <w:r w:rsidRPr="00786CDD">
        <w:rPr>
          <w:rFonts w:ascii="Times New Roman" w:hAnsi="Times New Roman" w:cs="Times New Roman"/>
          <w:bCs/>
        </w:rPr>
        <w:t>From this time students will have one (1) week to sign up for and attend voluntary tutoring to fill out the unit reflection form using the exam.  The form is to be completed and returned to the voluntar</w:t>
      </w:r>
      <w:r w:rsidR="00B63B23">
        <w:rPr>
          <w:rFonts w:ascii="Times New Roman" w:hAnsi="Times New Roman" w:cs="Times New Roman"/>
          <w:bCs/>
        </w:rPr>
        <w:t>y tutoring teacher at that time</w:t>
      </w:r>
      <w:r w:rsidRPr="00786CDD">
        <w:rPr>
          <w:rFonts w:ascii="Times New Roman" w:hAnsi="Times New Roman" w:cs="Times New Roman"/>
          <w:bCs/>
        </w:rPr>
        <w:t> </w:t>
      </w:r>
      <w:r w:rsidR="00B63B23">
        <w:rPr>
          <w:rFonts w:ascii="Times New Roman" w:hAnsi="Times New Roman" w:cs="Times New Roman"/>
          <w:bCs/>
        </w:rPr>
        <w:t>(after school is possible if prearranged).</w:t>
      </w:r>
    </w:p>
    <w:p w:rsidR="00786CDD" w:rsidRDefault="00786CDD" w:rsidP="00786CDD">
      <w:pPr>
        <w:numPr>
          <w:ilvl w:val="1"/>
          <w:numId w:val="3"/>
        </w:numPr>
        <w:spacing w:after="0"/>
        <w:ind w:left="1080"/>
        <w:rPr>
          <w:rFonts w:ascii="Times New Roman" w:hAnsi="Times New Roman" w:cs="Times New Roman"/>
          <w:bCs/>
        </w:rPr>
      </w:pPr>
      <w:r w:rsidRPr="00786CDD">
        <w:rPr>
          <w:rFonts w:ascii="Times New Roman" w:hAnsi="Times New Roman" w:cs="Times New Roman"/>
          <w:bCs/>
        </w:rPr>
        <w:t>From that day students will have one week to prepare for (method predetermined by the student when they fill out the reflection form) and stay after school (before school if prearrangements are made) to demonstrate that they have mastered the material from that unit of study.  Students will demonstrate this knowledge by taking another version of the exam which will count as their new grade for that unit</w:t>
      </w:r>
      <w:r>
        <w:rPr>
          <w:rFonts w:ascii="Times New Roman" w:hAnsi="Times New Roman" w:cs="Times New Roman"/>
          <w:bCs/>
        </w:rPr>
        <w:t>.</w:t>
      </w:r>
    </w:p>
    <w:p w:rsidR="00786CDD" w:rsidRPr="00786CDD" w:rsidRDefault="00786CDD" w:rsidP="00786CDD">
      <w:pPr>
        <w:spacing w:after="0"/>
        <w:rPr>
          <w:rFonts w:ascii="Times New Roman" w:hAnsi="Times New Roman" w:cs="Times New Roman"/>
          <w:bCs/>
        </w:rPr>
      </w:pPr>
    </w:p>
    <w:p w:rsidR="00786CDD" w:rsidRDefault="00786CDD" w:rsidP="000B2D53">
      <w:pPr>
        <w:tabs>
          <w:tab w:val="left" w:pos="720"/>
          <w:tab w:val="right" w:pos="9360"/>
        </w:tabs>
        <w:rPr>
          <w:rFonts w:ascii="Times New Roman" w:hAnsi="Times New Roman" w:cs="Times New Roman"/>
          <w:sz w:val="24"/>
        </w:rPr>
      </w:pPr>
      <w:r w:rsidRPr="00786CDD">
        <w:rPr>
          <w:rFonts w:ascii="Times New Roman" w:hAnsi="Times New Roman" w:cs="Times New Roman"/>
          <w:b/>
          <w:sz w:val="24"/>
        </w:rPr>
        <w:t>Late Work Policy</w:t>
      </w:r>
      <w:r w:rsidRPr="00786CDD">
        <w:rPr>
          <w:rFonts w:ascii="Times New Roman" w:hAnsi="Times New Roman" w:cs="Times New Roman"/>
          <w:sz w:val="24"/>
        </w:rPr>
        <w:br/>
      </w:r>
      <w:proofErr w:type="gramStart"/>
      <w:r>
        <w:rPr>
          <w:rFonts w:ascii="Times New Roman" w:hAnsi="Times New Roman" w:cs="Times New Roman"/>
          <w:sz w:val="24"/>
        </w:rPr>
        <w:t>Being</w:t>
      </w:r>
      <w:proofErr w:type="gramEnd"/>
      <w:r>
        <w:rPr>
          <w:rFonts w:ascii="Times New Roman" w:hAnsi="Times New Roman" w:cs="Times New Roman"/>
          <w:sz w:val="24"/>
        </w:rPr>
        <w:t xml:space="preserve"> tardy in assignments can hinder the learning process.  It is essential that you, the student, complete all assignments in a timely manner.  However, late assignments will be accepted since the goal of this course is to attain mastery of content.  Any late work is accepted at half credit.  There will be a final date of acceptance so grades may be posted in an appropriate time.</w:t>
      </w:r>
    </w:p>
    <w:p w:rsidR="00786CDD" w:rsidRDefault="00786CDD" w:rsidP="000B2D53">
      <w:pPr>
        <w:tabs>
          <w:tab w:val="left" w:pos="720"/>
          <w:tab w:val="right" w:pos="9360"/>
        </w:tabs>
        <w:rPr>
          <w:rFonts w:ascii="Times New Roman" w:hAnsi="Times New Roman" w:cs="Times New Roman"/>
          <w:sz w:val="24"/>
        </w:rPr>
      </w:pPr>
      <w:r>
        <w:rPr>
          <w:rFonts w:ascii="Times New Roman" w:hAnsi="Times New Roman" w:cs="Times New Roman"/>
          <w:b/>
          <w:sz w:val="24"/>
        </w:rPr>
        <w:lastRenderedPageBreak/>
        <w:t>Absence Policy</w:t>
      </w:r>
      <w:r>
        <w:rPr>
          <w:rFonts w:ascii="Times New Roman" w:hAnsi="Times New Roman" w:cs="Times New Roman"/>
          <w:sz w:val="24"/>
        </w:rPr>
        <w:br/>
      </w:r>
      <w:proofErr w:type="gramStart"/>
      <w:r>
        <w:rPr>
          <w:rFonts w:ascii="Times New Roman" w:hAnsi="Times New Roman" w:cs="Times New Roman"/>
          <w:sz w:val="24"/>
        </w:rPr>
        <w:t>If</w:t>
      </w:r>
      <w:proofErr w:type="gramEnd"/>
      <w:r>
        <w:rPr>
          <w:rFonts w:ascii="Times New Roman" w:hAnsi="Times New Roman" w:cs="Times New Roman"/>
          <w:sz w:val="24"/>
        </w:rPr>
        <w:t xml:space="preserve"> you are absent, collect any missing assignments from the class board or from the website.  You are given the number of days you were absent to return missed work.  </w:t>
      </w:r>
      <w:r>
        <w:rPr>
          <w:rFonts w:ascii="Times New Roman" w:hAnsi="Times New Roman" w:cs="Times New Roman"/>
          <w:i/>
          <w:sz w:val="24"/>
        </w:rPr>
        <w:t>You are still responsible for work due on the day you were absent</w:t>
      </w:r>
      <w:r w:rsidR="007F75A9">
        <w:rPr>
          <w:rFonts w:ascii="Times New Roman" w:hAnsi="Times New Roman" w:cs="Times New Roman"/>
          <w:i/>
          <w:sz w:val="24"/>
        </w:rPr>
        <w:t>, it is to be turned in the day of your return</w:t>
      </w:r>
      <w:r>
        <w:rPr>
          <w:rFonts w:ascii="Times New Roman" w:hAnsi="Times New Roman" w:cs="Times New Roman"/>
          <w:sz w:val="24"/>
        </w:rPr>
        <w:t>.</w:t>
      </w:r>
      <w:r w:rsidR="00B84004">
        <w:rPr>
          <w:rFonts w:ascii="Times New Roman" w:hAnsi="Times New Roman" w:cs="Times New Roman"/>
          <w:sz w:val="24"/>
        </w:rPr>
        <w:t xml:space="preserve">  </w:t>
      </w:r>
    </w:p>
    <w:p w:rsidR="00B84004" w:rsidRDefault="00B84004" w:rsidP="000B2D53">
      <w:pPr>
        <w:tabs>
          <w:tab w:val="left" w:pos="720"/>
          <w:tab w:val="right" w:pos="9360"/>
        </w:tabs>
        <w:rPr>
          <w:rFonts w:ascii="Times New Roman" w:hAnsi="Times New Roman" w:cs="Times New Roman"/>
          <w:sz w:val="24"/>
        </w:rPr>
      </w:pPr>
      <w:r>
        <w:rPr>
          <w:rFonts w:ascii="Times New Roman" w:hAnsi="Times New Roman" w:cs="Times New Roman"/>
          <w:sz w:val="24"/>
        </w:rPr>
        <w:t xml:space="preserve">Credit on missed work is based on the type of absence and the amount of time taken to return the work.  If the absence in </w:t>
      </w:r>
      <w:proofErr w:type="gramStart"/>
      <w:r>
        <w:rPr>
          <w:rFonts w:ascii="Times New Roman" w:hAnsi="Times New Roman" w:cs="Times New Roman"/>
          <w:sz w:val="24"/>
        </w:rPr>
        <w:t>excused,</w:t>
      </w:r>
      <w:proofErr w:type="gramEnd"/>
      <w:r>
        <w:rPr>
          <w:rFonts w:ascii="Times New Roman" w:hAnsi="Times New Roman" w:cs="Times New Roman"/>
          <w:sz w:val="24"/>
        </w:rPr>
        <w:t xml:space="preserve"> and the work is returned according the amount of time missed, it will be accepted as full credit.  If the absence is unexcused, the work is accepted for half credit.</w:t>
      </w:r>
    </w:p>
    <w:p w:rsidR="00B84004" w:rsidRDefault="00B84004" w:rsidP="000B2D53">
      <w:pPr>
        <w:tabs>
          <w:tab w:val="left" w:pos="720"/>
          <w:tab w:val="right" w:pos="9360"/>
        </w:tabs>
        <w:rPr>
          <w:rFonts w:ascii="Times New Roman" w:hAnsi="Times New Roman" w:cs="Times New Roman"/>
          <w:sz w:val="24"/>
        </w:rPr>
      </w:pPr>
      <w:r>
        <w:rPr>
          <w:rFonts w:ascii="Times New Roman" w:hAnsi="Times New Roman" w:cs="Times New Roman"/>
          <w:sz w:val="24"/>
        </w:rPr>
        <w:t>If you are absent for a unit test, quiz, or other assessment, you will have one week from your return to complete the assignment in your own time (before or after school).</w:t>
      </w:r>
    </w:p>
    <w:p w:rsidR="00B84004" w:rsidRDefault="00B84004" w:rsidP="000B2D53">
      <w:pPr>
        <w:tabs>
          <w:tab w:val="left" w:pos="720"/>
          <w:tab w:val="right" w:pos="9360"/>
        </w:tabs>
        <w:rPr>
          <w:rFonts w:ascii="Times New Roman" w:hAnsi="Times New Roman" w:cs="Times New Roman"/>
          <w:sz w:val="24"/>
        </w:rPr>
      </w:pPr>
      <w:r>
        <w:rPr>
          <w:rFonts w:ascii="Times New Roman" w:hAnsi="Times New Roman" w:cs="Times New Roman"/>
          <w:b/>
          <w:sz w:val="24"/>
        </w:rPr>
        <w:t>Extra Assistance</w:t>
      </w:r>
      <w:r>
        <w:rPr>
          <w:rFonts w:ascii="Times New Roman" w:hAnsi="Times New Roman" w:cs="Times New Roman"/>
          <w:sz w:val="24"/>
        </w:rPr>
        <w:br/>
      </w:r>
      <w:proofErr w:type="gramStart"/>
      <w:r>
        <w:rPr>
          <w:rFonts w:ascii="Times New Roman" w:hAnsi="Times New Roman" w:cs="Times New Roman"/>
          <w:sz w:val="24"/>
        </w:rPr>
        <w:t>If</w:t>
      </w:r>
      <w:proofErr w:type="gramEnd"/>
      <w:r>
        <w:rPr>
          <w:rFonts w:ascii="Times New Roman" w:hAnsi="Times New Roman" w:cs="Times New Roman"/>
          <w:sz w:val="24"/>
        </w:rPr>
        <w:t xml:space="preserve"> at any point through the course you feel you are not fully mastering a concept, </w:t>
      </w:r>
      <w:r>
        <w:rPr>
          <w:rFonts w:ascii="Times New Roman" w:hAnsi="Times New Roman" w:cs="Times New Roman"/>
          <w:i/>
          <w:sz w:val="24"/>
        </w:rPr>
        <w:t>do not hesitate to receive assistance</w:t>
      </w:r>
      <w:r w:rsidR="00F97A14">
        <w:rPr>
          <w:rFonts w:ascii="Times New Roman" w:hAnsi="Times New Roman" w:cs="Times New Roman"/>
          <w:sz w:val="24"/>
        </w:rPr>
        <w:t>.  I will be available after school one day a week for tutoring.  See the class website for my available days.  I am also available upon request, please just ask.</w:t>
      </w:r>
    </w:p>
    <w:p w:rsidR="00F97A14" w:rsidRDefault="00F97A14" w:rsidP="000B2D53">
      <w:pPr>
        <w:tabs>
          <w:tab w:val="left" w:pos="720"/>
          <w:tab w:val="right" w:pos="9360"/>
        </w:tabs>
        <w:rPr>
          <w:rFonts w:ascii="Times New Roman" w:hAnsi="Times New Roman" w:cs="Times New Roman"/>
          <w:sz w:val="24"/>
        </w:rPr>
      </w:pPr>
      <w:r>
        <w:rPr>
          <w:rFonts w:ascii="Times New Roman" w:hAnsi="Times New Roman" w:cs="Times New Roman"/>
          <w:b/>
          <w:sz w:val="24"/>
        </w:rPr>
        <w:t>Course Outline</w:t>
      </w:r>
      <w:r>
        <w:rPr>
          <w:rFonts w:ascii="Times New Roman" w:hAnsi="Times New Roman" w:cs="Times New Roman"/>
          <w:sz w:val="24"/>
        </w:rPr>
        <w:br/>
        <w:t>Unit 0: Review of Linear Equations</w:t>
      </w:r>
      <w:r>
        <w:rPr>
          <w:rFonts w:ascii="Times New Roman" w:hAnsi="Times New Roman" w:cs="Times New Roman"/>
          <w:sz w:val="24"/>
        </w:rPr>
        <w:br/>
        <w:t>Unit 1: Linear Systems and Matrices</w:t>
      </w:r>
      <w:r>
        <w:rPr>
          <w:rFonts w:ascii="Times New Roman" w:hAnsi="Times New Roman" w:cs="Times New Roman"/>
          <w:sz w:val="24"/>
        </w:rPr>
        <w:br/>
        <w:t>Unit 2: Series, Exponential, and Logarithmic Functions</w:t>
      </w:r>
      <w:r>
        <w:rPr>
          <w:rFonts w:ascii="Times New Roman" w:hAnsi="Times New Roman" w:cs="Times New Roman"/>
          <w:sz w:val="24"/>
        </w:rPr>
        <w:br/>
        <w:t>Unit 3: Quadratic Functions and Complex Numbers</w:t>
      </w:r>
      <w:r>
        <w:rPr>
          <w:rFonts w:ascii="Times New Roman" w:hAnsi="Times New Roman" w:cs="Times New Roman"/>
          <w:sz w:val="24"/>
        </w:rPr>
        <w:br/>
        <w:t>Unit 4: Polynomials</w:t>
      </w:r>
      <w:r>
        <w:rPr>
          <w:rFonts w:ascii="Times New Roman" w:hAnsi="Times New Roman" w:cs="Times New Roman"/>
          <w:sz w:val="24"/>
        </w:rPr>
        <w:br/>
        <w:t>Unit 5: Radical and Rational Functions</w:t>
      </w:r>
      <w:r>
        <w:rPr>
          <w:rFonts w:ascii="Times New Roman" w:hAnsi="Times New Roman" w:cs="Times New Roman"/>
          <w:sz w:val="24"/>
        </w:rPr>
        <w:br/>
        <w:t>Unit 6: Probability</w:t>
      </w:r>
      <w:r>
        <w:rPr>
          <w:rFonts w:ascii="Times New Roman" w:hAnsi="Times New Roman" w:cs="Times New Roman"/>
          <w:sz w:val="24"/>
        </w:rPr>
        <w:br/>
        <w:t>Unit 7: Conic Sections Introduction</w:t>
      </w:r>
    </w:p>
    <w:p w:rsidR="00F97A14" w:rsidRPr="00F97A14" w:rsidRDefault="00F97A14" w:rsidP="000B2D53">
      <w:pPr>
        <w:tabs>
          <w:tab w:val="left" w:pos="720"/>
          <w:tab w:val="right" w:pos="9360"/>
        </w:tabs>
        <w:rPr>
          <w:rFonts w:ascii="Times New Roman" w:hAnsi="Times New Roman" w:cs="Times New Roman"/>
          <w:sz w:val="24"/>
        </w:rPr>
      </w:pPr>
    </w:p>
    <w:p w:rsidR="008C5DE1" w:rsidRPr="00196C70" w:rsidRDefault="008C5DE1" w:rsidP="00B63B23">
      <w:pPr>
        <w:rPr>
          <w:rFonts w:ascii="Times New Roman" w:hAnsi="Times New Roman" w:cs="Times New Roman"/>
          <w:sz w:val="24"/>
        </w:rPr>
      </w:pPr>
    </w:p>
    <w:sectPr w:rsidR="008C5DE1" w:rsidRPr="00196C70" w:rsidSect="00B07B3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DEF"/>
    <w:multiLevelType w:val="hybridMultilevel"/>
    <w:tmpl w:val="7658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D1B0B"/>
    <w:multiLevelType w:val="hybridMultilevel"/>
    <w:tmpl w:val="353A4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D3441"/>
    <w:multiLevelType w:val="hybridMultilevel"/>
    <w:tmpl w:val="3DC4FB9E"/>
    <w:lvl w:ilvl="0" w:tplc="0409000F">
      <w:start w:val="1"/>
      <w:numFmt w:val="decimal"/>
      <w:lvlText w:val="%1."/>
      <w:lvlJc w:val="left"/>
      <w:pPr>
        <w:ind w:left="720" w:hanging="360"/>
      </w:pPr>
    </w:lvl>
    <w:lvl w:ilvl="1" w:tplc="D0922CE4">
      <w:start w:val="1"/>
      <w:numFmt w:val="decimal"/>
      <w:lvlText w:val="%2.)"/>
      <w:lvlJc w:val="left"/>
      <w:pPr>
        <w:ind w:left="1620" w:hanging="54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21"/>
    <w:rsid w:val="000B2D53"/>
    <w:rsid w:val="000C3040"/>
    <w:rsid w:val="00196C70"/>
    <w:rsid w:val="00256121"/>
    <w:rsid w:val="002A17E1"/>
    <w:rsid w:val="002B1A86"/>
    <w:rsid w:val="002D2D3A"/>
    <w:rsid w:val="00547BCC"/>
    <w:rsid w:val="00560A11"/>
    <w:rsid w:val="00565C9F"/>
    <w:rsid w:val="005B318C"/>
    <w:rsid w:val="00735D44"/>
    <w:rsid w:val="00786CDD"/>
    <w:rsid w:val="007F75A9"/>
    <w:rsid w:val="008C5DE1"/>
    <w:rsid w:val="0093788A"/>
    <w:rsid w:val="00976C1F"/>
    <w:rsid w:val="00AB7C88"/>
    <w:rsid w:val="00B07B3D"/>
    <w:rsid w:val="00B34EA0"/>
    <w:rsid w:val="00B63B23"/>
    <w:rsid w:val="00B84004"/>
    <w:rsid w:val="00B92FDA"/>
    <w:rsid w:val="00C65AAC"/>
    <w:rsid w:val="00CC2450"/>
    <w:rsid w:val="00D2417F"/>
    <w:rsid w:val="00D91CD4"/>
    <w:rsid w:val="00DE3853"/>
    <w:rsid w:val="00DF4EF3"/>
    <w:rsid w:val="00E7704C"/>
    <w:rsid w:val="00F729C9"/>
    <w:rsid w:val="00F87237"/>
    <w:rsid w:val="00F97A14"/>
    <w:rsid w:val="00FD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21"/>
    <w:rPr>
      <w:color w:val="0000FF" w:themeColor="hyperlink"/>
      <w:u w:val="single"/>
    </w:rPr>
  </w:style>
  <w:style w:type="paragraph" w:styleId="ListParagraph">
    <w:name w:val="List Paragraph"/>
    <w:basedOn w:val="Normal"/>
    <w:uiPriority w:val="34"/>
    <w:qFormat/>
    <w:rsid w:val="00565C9F"/>
    <w:pPr>
      <w:ind w:left="720"/>
      <w:contextualSpacing/>
    </w:pPr>
  </w:style>
  <w:style w:type="paragraph" w:styleId="BalloonText">
    <w:name w:val="Balloon Text"/>
    <w:basedOn w:val="Normal"/>
    <w:link w:val="BalloonTextChar"/>
    <w:uiPriority w:val="99"/>
    <w:semiHidden/>
    <w:unhideWhenUsed/>
    <w:rsid w:val="00D2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21"/>
    <w:rPr>
      <w:color w:val="0000FF" w:themeColor="hyperlink"/>
      <w:u w:val="single"/>
    </w:rPr>
  </w:style>
  <w:style w:type="paragraph" w:styleId="ListParagraph">
    <w:name w:val="List Paragraph"/>
    <w:basedOn w:val="Normal"/>
    <w:uiPriority w:val="34"/>
    <w:qFormat/>
    <w:rsid w:val="00565C9F"/>
    <w:pPr>
      <w:ind w:left="720"/>
      <w:contextualSpacing/>
    </w:pPr>
  </w:style>
  <w:style w:type="paragraph" w:styleId="BalloonText">
    <w:name w:val="Balloon Text"/>
    <w:basedOn w:val="Normal"/>
    <w:link w:val="BalloonTextChar"/>
    <w:uiPriority w:val="99"/>
    <w:semiHidden/>
    <w:unhideWhenUsed/>
    <w:rsid w:val="00D2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934">
      <w:bodyDiv w:val="1"/>
      <w:marLeft w:val="0"/>
      <w:marRight w:val="0"/>
      <w:marTop w:val="0"/>
      <w:marBottom w:val="0"/>
      <w:divBdr>
        <w:top w:val="none" w:sz="0" w:space="0" w:color="auto"/>
        <w:left w:val="none" w:sz="0" w:space="0" w:color="auto"/>
        <w:bottom w:val="none" w:sz="0" w:space="0" w:color="auto"/>
        <w:right w:val="none" w:sz="0" w:space="0" w:color="auto"/>
      </w:divBdr>
    </w:div>
    <w:div w:id="13864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smahersclassroom.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ian.maher2@boone.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Jillian</dc:creator>
  <cp:lastModifiedBy>Maher, Jillian</cp:lastModifiedBy>
  <cp:revision>5</cp:revision>
  <cp:lastPrinted>2012-08-14T19:32:00Z</cp:lastPrinted>
  <dcterms:created xsi:type="dcterms:W3CDTF">2013-08-13T01:47:00Z</dcterms:created>
  <dcterms:modified xsi:type="dcterms:W3CDTF">2013-08-13T16:24:00Z</dcterms:modified>
</cp:coreProperties>
</file>